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0"/>
        <w:jc w:val="center"/>
        <w:rPr>
          <w:rFonts w:ascii="ＭＳ 明朝" w:hAnsi="ＭＳ 明朝" w:cs="ＭＳ 明朝" w:eastAsia="ＭＳ 明朝"/>
          <w:color w:val="auto"/>
          <w:spacing w:val="0"/>
          <w:position w:val="0"/>
          <w:sz w:val="48"/>
          <w:shd w:fill="auto" w:val="clear"/>
        </w:rPr>
      </w:pPr>
      <w:r>
        <w:rPr>
          <w:rFonts w:ascii="ＭＳ 明朝" w:hAnsi="ＭＳ 明朝" w:cs="ＭＳ 明朝" w:eastAsia="ＭＳ 明朝"/>
          <w:color w:val="auto"/>
          <w:spacing w:val="492"/>
          <w:position w:val="0"/>
          <w:sz w:val="48"/>
          <w:shd w:fill="auto" w:val="clear"/>
        </w:rPr>
        <w:t xml:space="preserve">誓約</w:t>
      </w:r>
      <w:r>
        <w:rPr>
          <w:rFonts w:ascii="ＭＳ 明朝" w:hAnsi="ＭＳ 明朝" w:cs="ＭＳ 明朝" w:eastAsia="ＭＳ 明朝"/>
          <w:color w:val="auto"/>
          <w:spacing w:val="0"/>
          <w:position w:val="0"/>
          <w:sz w:val="48"/>
          <w:shd w:fill="auto" w:val="clear"/>
        </w:rPr>
        <w:t xml:space="preserve">書</w:t>
      </w:r>
    </w:p>
    <w:p>
      <w:pPr>
        <w:spacing w:before="0" w:after="0" w:line="240"/>
        <w:ind w:right="0" w:left="0" w:firstLine="0"/>
        <w:jc w:val="both"/>
        <w:rPr>
          <w:rFonts w:ascii="ＭＳ 明朝" w:hAnsi="ＭＳ 明朝" w:cs="ＭＳ 明朝" w:eastAsia="ＭＳ 明朝"/>
          <w:color w:val="auto"/>
          <w:spacing w:val="0"/>
          <w:position w:val="0"/>
          <w:sz w:val="22"/>
          <w:shd w:fill="auto" w:val="clear"/>
        </w:rPr>
      </w:pPr>
    </w:p>
    <w:p>
      <w:pPr>
        <w:spacing w:before="0" w:after="0" w:line="240"/>
        <w:ind w:right="0" w:left="0" w:firstLine="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私は、警備業法第42条第３項において読み替えて準用する第22条第４項各号に掲げる</w:t>
      </w:r>
    </w:p>
    <w:p>
      <w:pPr>
        <w:spacing w:before="175" w:after="0" w:line="240"/>
        <w:ind w:right="0" w:left="0" w:firstLine="0"/>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１　未成年者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２　破産手続開始の決定を受けて復権を得ない者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３　禁錮以上の刑に処せられ、又は警備業法の規定に違反して罰金の刑に処せられ、その執行を終わり、又は執行を受けることがなくなった日から起算して５年を経過しない者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４　最近５年間に、警備業法の規定、同法に基づく命令の規定若しくは処分に違反し、又は警備業務に関し警備業の要件に関する規則第１条各号に掲げる行為をした者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５　集団的に、又は常習的に警備業の要件に関する規則第２条各号に掲げる罪のいずれかに当たる行為を行うおそれがあると認めるに足りる相当な理由がある者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６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７　アルコール、麻薬、大麻、あへん又は覚醒剤の中毒者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８　精神機能の障害により機械警備業務管理者の業務を適正に行うに当たって必要な認知、判断及び意思疎通を適切に行うことができない者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９　警備業法第42条第３項において読み替えて準用する同法第22条第７項第２号又は第３号に該当することにより機械警備業務管理者資格者証の返納を命ぜられ、その日から起算して３年を経過しない者</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のいずれにも該当しないことを誓約します。</w:t>
      </w:r>
    </w:p>
    <w:p>
      <w:pPr>
        <w:spacing w:before="0"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w:t>
      </w:r>
    </w:p>
    <w:p>
      <w:pPr>
        <w:spacing w:before="0" w:after="0" w:line="240"/>
        <w:ind w:right="0" w:left="227" w:firstLine="653"/>
        <w:jc w:val="both"/>
        <w:rPr>
          <w:rFonts w:ascii="ＭＳ 明朝" w:hAnsi="ＭＳ 明朝" w:cs="ＭＳ 明朝" w:eastAsia="ＭＳ 明朝"/>
          <w:color w:val="auto"/>
          <w:spacing w:val="0"/>
          <w:position w:val="0"/>
          <w:sz w:val="32"/>
          <w:shd w:fill="auto" w:val="clear"/>
        </w:rPr>
      </w:pPr>
      <w:r>
        <w:rPr>
          <w:rFonts w:ascii="ＭＳ 明朝" w:hAnsi="ＭＳ 明朝" w:cs="ＭＳ 明朝" w:eastAsia="ＭＳ 明朝"/>
          <w:color w:val="auto"/>
          <w:spacing w:val="0"/>
          <w:position w:val="0"/>
          <w:sz w:val="32"/>
          <w:shd w:fill="auto" w:val="clear"/>
        </w:rPr>
        <w:t xml:space="preserve">公安委員会　殿</w:t>
      </w:r>
    </w:p>
    <w:p>
      <w:pPr>
        <w:spacing w:before="175" w:after="0"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令和　　年　　月　　日</w:t>
      </w:r>
    </w:p>
    <w:p>
      <w:pPr>
        <w:spacing w:before="175" w:after="175" w:line="240"/>
        <w:ind w:right="0" w:left="227" w:hanging="227"/>
        <w:jc w:val="center"/>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住　所</w:t>
      </w:r>
    </w:p>
    <w:p>
      <w:pPr>
        <w:spacing w:before="350" w:after="175" w:line="240"/>
        <w:ind w:right="0" w:left="227" w:hanging="227"/>
        <w:jc w:val="both"/>
        <w:rPr>
          <w:rFonts w:ascii="ＭＳ 明朝" w:hAnsi="ＭＳ 明朝" w:cs="ＭＳ 明朝" w:eastAsia="ＭＳ 明朝"/>
          <w:color w:val="auto"/>
          <w:spacing w:val="0"/>
          <w:position w:val="0"/>
          <w:sz w:val="22"/>
          <w:shd w:fill="auto" w:val="clear"/>
        </w:rPr>
      </w:pPr>
      <w:r>
        <w:rPr>
          <w:rFonts w:ascii="ＭＳ 明朝" w:hAnsi="ＭＳ 明朝" w:cs="ＭＳ 明朝" w:eastAsia="ＭＳ 明朝"/>
          <w:color w:val="auto"/>
          <w:spacing w:val="0"/>
          <w:position w:val="0"/>
          <w:sz w:val="22"/>
          <w:shd w:fill="auto" w:val="clear"/>
        </w:rPr>
        <w:t xml:space="preserve">　　　　　　　　　　　　　　　　　氏　名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